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left"/>
        <w:rPr>
          <w:rFonts w:ascii="Arial" w:cs="Arial" w:hAnsi="Arial" w:eastAsia="Arial"/>
          <w:b w:val="1"/>
          <w:bCs w:val="1"/>
          <w:color w:val="000000"/>
          <w:u w:color="000000"/>
          <w:rtl w:val="0"/>
          <w:lang w:val="nl-NL"/>
        </w:rPr>
      </w:pPr>
      <w:r>
        <w:rPr>
          <w:rFonts w:ascii="Arial" w:hAnsi="Arial"/>
          <w:b w:val="1"/>
          <w:bCs w:val="1"/>
          <w:u w:color="000000"/>
          <w:rtl w:val="0"/>
          <w:lang w:val="nl-NL"/>
        </w:rPr>
        <w:t>Danstheater AYA &amp; Ebonit Saxofoonkwartet</w:t>
      </w:r>
      <w:r>
        <w:rPr>
          <w:rFonts w:ascii="Arial" w:hAnsi="Arial" w:hint="default"/>
          <w:b w:val="1"/>
          <w:bCs w:val="1"/>
          <w:u w:color="000000"/>
          <w:rtl w:val="0"/>
          <w:lang w:val="nl-NL"/>
        </w:rPr>
        <w:t xml:space="preserve">  </w:t>
      </w:r>
      <w:r>
        <w:rPr>
          <w:rFonts w:ascii="Arial Unicode MS" w:cs="Arial Unicode MS" w:hAnsi="Arial Unicode MS" w:eastAsia="Arial Unicode MS"/>
          <w:b w:val="0"/>
          <w:bCs w:val="0"/>
          <w:i w:val="0"/>
          <w:iCs w:val="0"/>
          <w:u w:color="000000"/>
          <w:rtl w:val="0"/>
          <w:lang w:val="nl-NL"/>
        </w:rPr>
        <w:br w:type="textWrapping"/>
      </w:r>
      <w:r>
        <w:rPr>
          <w:rFonts w:ascii="Arial" w:hAnsi="Arial"/>
          <w:b w:val="1"/>
          <w:bCs w:val="1"/>
          <w:sz w:val="28"/>
          <w:szCs w:val="28"/>
          <w:u w:color="000000"/>
          <w:rtl w:val="0"/>
          <w:lang w:val="nl-NL"/>
        </w:rPr>
        <w:t xml:space="preserve">Wild </w:t>
      </w:r>
      <w:r>
        <w:rPr>
          <w:rFonts w:ascii="Arial" w:hAnsi="Arial"/>
          <w:b w:val="1"/>
          <w:bCs w:val="1"/>
          <w:u w:color="000000"/>
          <w:rtl w:val="0"/>
          <w:lang w:val="nl-NL"/>
        </w:rPr>
        <w:t>(8+)</w:t>
      </w:r>
      <w:r>
        <w:rPr>
          <w:rFonts w:ascii="Arial Unicode MS" w:cs="Arial Unicode MS" w:hAnsi="Arial Unicode MS" w:eastAsia="Arial Unicode MS"/>
          <w:b w:val="0"/>
          <w:bCs w:val="0"/>
          <w:i w:val="0"/>
          <w:iCs w:val="0"/>
          <w:color w:val="000000"/>
          <w:sz w:val="20"/>
          <w:szCs w:val="20"/>
          <w:u w:color="000000"/>
          <w:rtl w:val="0"/>
          <w:lang w:val="nl-NL"/>
        </w:rPr>
        <w:br w:type="textWrapping"/>
      </w: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r>
        <w:rPr>
          <w:rFonts w:ascii="Arial" w:hAnsi="Arial"/>
          <w:b w:val="1"/>
          <w:bCs w:val="1"/>
          <w:color w:val="000000"/>
          <w:sz w:val="20"/>
          <w:szCs w:val="20"/>
          <w:u w:color="000000"/>
          <w:rtl w:val="0"/>
          <w:lang w:val="nl-NL"/>
        </w:rPr>
        <w:t>Jonge meisjes hebben een onstuimige energie. En dat gaan we vieren! Want witte sokjes zijn er om vies te worden. Mag je trouwens ook ontploffen als meisje?</w:t>
      </w: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r>
        <w:rPr>
          <w:rFonts w:ascii="Arial Unicode MS" w:cs="Arial Unicode MS" w:hAnsi="Arial Unicode MS" w:eastAsia="Arial Unicode MS"/>
          <w:b w:val="0"/>
          <w:bCs w:val="0"/>
          <w:i w:val="0"/>
          <w:iCs w:val="0"/>
          <w:u w:color="000000"/>
          <w:rtl w:val="0"/>
          <w:lang w:val="nl-NL"/>
        </w:rPr>
        <w:br w:type="textWrapping"/>
      </w:r>
      <w:r>
        <w:rPr>
          <w:rFonts w:ascii="Arial" w:hAnsi="Arial"/>
          <w:i w:val="1"/>
          <w:iCs w:val="1"/>
          <w:color w:val="000000"/>
          <w:sz w:val="20"/>
          <w:szCs w:val="20"/>
          <w:u w:color="000000"/>
          <w:rtl w:val="0"/>
          <w:lang w:val="nl-NL"/>
        </w:rPr>
        <w:t>Wild</w:t>
      </w:r>
      <w:r>
        <w:rPr>
          <w:rFonts w:ascii="Arial" w:hAnsi="Arial"/>
          <w:color w:val="000000"/>
          <w:sz w:val="20"/>
          <w:szCs w:val="20"/>
          <w:u w:color="000000"/>
          <w:rtl w:val="0"/>
          <w:lang w:val="nl-NL"/>
        </w:rPr>
        <w:t xml:space="preserve"> is een aanstekelijke en anarchistische danstheatervoorstelling. Drie danseressen staan samen met het Ebonit Saxofoonkwartet op het podium en gooien de rolpatronen overboord. Al die idee</w:t>
      </w:r>
      <w:r>
        <w:rPr>
          <w:rFonts w:ascii="Arial" w:hAnsi="Arial" w:hint="default"/>
          <w:color w:val="000000"/>
          <w:sz w:val="20"/>
          <w:szCs w:val="20"/>
          <w:u w:color="000000"/>
          <w:rtl w:val="0"/>
          <w:lang w:val="nl-NL"/>
        </w:rPr>
        <w:t>ë</w:t>
      </w:r>
      <w:r>
        <w:rPr>
          <w:rFonts w:ascii="Arial" w:hAnsi="Arial"/>
          <w:color w:val="000000"/>
          <w:sz w:val="20"/>
          <w:szCs w:val="20"/>
          <w:u w:color="000000"/>
          <w:rtl w:val="0"/>
          <w:lang w:val="nl-NL"/>
        </w:rPr>
        <w:t xml:space="preserve">n over hoe je je moet gedragen als meisje, sluipen er al heel vroeg in. Deze danseressen hebben daar lak aan. Niks netjes, rustig en bescheiden. Zij kiezen voor wild, woest en onaangepast. Ze proberen het wel om gestructureerd en ordentelijk hun </w:t>
      </w:r>
      <w:r>
        <w:rPr>
          <w:rFonts w:ascii="Arial" w:hAnsi="Arial" w:hint="default"/>
          <w:color w:val="000000"/>
          <w:sz w:val="20"/>
          <w:szCs w:val="20"/>
          <w:u w:color="000000"/>
          <w:rtl w:val="0"/>
          <w:lang w:val="nl-NL"/>
        </w:rPr>
        <w:t>‘</w:t>
      </w:r>
      <w:r>
        <w:rPr>
          <w:rFonts w:ascii="Arial" w:hAnsi="Arial"/>
          <w:color w:val="000000"/>
          <w:sz w:val="20"/>
          <w:szCs w:val="20"/>
          <w:u w:color="000000"/>
          <w:rtl w:val="0"/>
          <w:lang w:val="nl-NL"/>
        </w:rPr>
        <w:t>pasjes</w:t>
      </w:r>
      <w:r>
        <w:rPr>
          <w:rFonts w:ascii="Arial" w:hAnsi="Arial" w:hint="default"/>
          <w:color w:val="000000"/>
          <w:sz w:val="20"/>
          <w:szCs w:val="20"/>
          <w:u w:color="000000"/>
          <w:rtl w:val="0"/>
          <w:lang w:val="nl-NL"/>
        </w:rPr>
        <w:t xml:space="preserve">’ </w:t>
      </w:r>
      <w:r>
        <w:rPr>
          <w:rFonts w:ascii="Arial" w:hAnsi="Arial"/>
          <w:color w:val="000000"/>
          <w:sz w:val="20"/>
          <w:szCs w:val="20"/>
          <w:u w:color="000000"/>
          <w:rtl w:val="0"/>
          <w:lang w:val="nl-NL"/>
        </w:rPr>
        <w:t>uit te voeren, maar dat mislukt jammerlijk. Ze hebben er geen zin in en kiezen hun eigen pad. Ze zoeken gewoon de beste manier om zichzelf en de wereld te ontdekken. En niemand houdt ze tegen.</w:t>
      </w:r>
      <w:r>
        <w:rPr>
          <w:rFonts w:ascii="Arial Unicode MS" w:cs="Arial Unicode MS" w:hAnsi="Arial Unicode MS" w:eastAsia="Arial Unicode MS"/>
          <w:b w:val="0"/>
          <w:bCs w:val="0"/>
          <w:i w:val="0"/>
          <w:iCs w:val="0"/>
          <w:u w:color="000000"/>
          <w:rtl w:val="0"/>
          <w:lang w:val="nl-NL"/>
        </w:rPr>
        <w:br w:type="textWrapping"/>
      </w:r>
      <w:r>
        <w:rPr>
          <w:rFonts w:ascii="Arial" w:hAnsi="Arial"/>
          <w:color w:val="000000"/>
          <w:sz w:val="20"/>
          <w:szCs w:val="20"/>
          <w:u w:color="000000"/>
          <w:rtl w:val="0"/>
          <w:lang w:val="nl-NL"/>
        </w:rPr>
        <w:t xml:space="preserve">De muziek van </w:t>
      </w:r>
      <w:r>
        <w:rPr>
          <w:rFonts w:ascii="Arial" w:hAnsi="Arial"/>
          <w:i w:val="1"/>
          <w:iCs w:val="1"/>
          <w:color w:val="000000"/>
          <w:sz w:val="20"/>
          <w:szCs w:val="20"/>
          <w:u w:color="000000"/>
          <w:rtl w:val="0"/>
          <w:lang w:val="nl-NL"/>
        </w:rPr>
        <w:t xml:space="preserve">Wild </w:t>
      </w:r>
      <w:r>
        <w:rPr>
          <w:rFonts w:ascii="Arial" w:hAnsi="Arial"/>
          <w:color w:val="000000"/>
          <w:sz w:val="20"/>
          <w:szCs w:val="20"/>
          <w:u w:color="000000"/>
          <w:rtl w:val="0"/>
          <w:lang w:val="nl-NL"/>
        </w:rPr>
        <w:t>wordt geschreven door componist Kaveh Vares en wordt live uitgevoerd door de vier saxofonisten van Ebonit. Naast de voorstelling voor 8+ komt er ook een bewerkte versie die gespeeld wordt voor een volwassen publiek.</w:t>
      </w: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r>
        <w:rPr>
          <w:rFonts w:ascii="Arial" w:hAnsi="Arial"/>
          <w:color w:val="000000"/>
          <w:sz w:val="20"/>
          <w:szCs w:val="20"/>
          <w:u w:color="000000"/>
          <w:rtl w:val="0"/>
          <w:lang w:val="nl-NL"/>
        </w:rPr>
        <w:t>Concept en choreografie: Wies Bloemen</w:t>
      </w:r>
      <w:r>
        <w:rPr>
          <w:rFonts w:ascii="Arial Unicode MS" w:cs="Arial Unicode MS" w:hAnsi="Arial Unicode MS" w:eastAsia="Arial Unicode MS"/>
          <w:b w:val="0"/>
          <w:bCs w:val="0"/>
          <w:i w:val="0"/>
          <w:iCs w:val="0"/>
          <w:color w:val="000000"/>
          <w:sz w:val="20"/>
          <w:szCs w:val="20"/>
          <w:u w:color="000000"/>
          <w:rtl w:val="0"/>
          <w:lang w:val="nl-NL"/>
        </w:rPr>
        <w:br w:type="textWrapping"/>
      </w:r>
      <w:r>
        <w:rPr>
          <w:rFonts w:ascii="Arial" w:hAnsi="Arial"/>
          <w:color w:val="000000"/>
          <w:sz w:val="20"/>
          <w:szCs w:val="20"/>
          <w:u w:color="000000"/>
          <w:rtl w:val="0"/>
          <w:lang w:val="nl-NL"/>
        </w:rPr>
        <w:t>Muziekcompositie: Kaveh Vares</w:t>
      </w: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r>
        <w:rPr>
          <w:rFonts w:ascii="Arial" w:hAnsi="Arial"/>
          <w:color w:val="000000"/>
          <w:sz w:val="20"/>
          <w:szCs w:val="20"/>
          <w:u w:color="000000"/>
          <w:rtl w:val="0"/>
          <w:lang w:val="nl-NL"/>
        </w:rPr>
        <w:t>Dans: drie danseressen</w:t>
      </w:r>
      <w:r>
        <w:rPr>
          <w:rFonts w:ascii="Arial Unicode MS" w:cs="Arial Unicode MS" w:hAnsi="Arial Unicode MS" w:eastAsia="Arial Unicode MS"/>
          <w:b w:val="0"/>
          <w:bCs w:val="0"/>
          <w:i w:val="0"/>
          <w:iCs w:val="0"/>
          <w:u w:color="000000"/>
          <w:rtl w:val="0"/>
          <w:lang w:val="nl-NL"/>
        </w:rPr>
        <w:br w:type="textWrapping"/>
      </w:r>
      <w:r>
        <w:rPr>
          <w:rFonts w:ascii="Arial" w:hAnsi="Arial"/>
          <w:color w:val="000000"/>
          <w:sz w:val="20"/>
          <w:szCs w:val="20"/>
          <w:u w:color="000000"/>
          <w:rtl w:val="0"/>
          <w:lang w:val="nl-NL"/>
        </w:rPr>
        <w:t>Live muziek: Alberto T</w:t>
      </w:r>
      <w:r>
        <w:rPr>
          <w:rFonts w:ascii="Arial" w:hAnsi="Arial" w:hint="default"/>
          <w:color w:val="000000"/>
          <w:sz w:val="20"/>
          <w:szCs w:val="20"/>
          <w:u w:color="000000"/>
          <w:rtl w:val="0"/>
          <w:lang w:val="nl-NL"/>
        </w:rPr>
        <w:t>á</w:t>
      </w:r>
      <w:r>
        <w:rPr>
          <w:rFonts w:ascii="Arial" w:hAnsi="Arial"/>
          <w:color w:val="000000"/>
          <w:sz w:val="20"/>
          <w:szCs w:val="20"/>
          <w:u w:color="000000"/>
          <w:rtl w:val="0"/>
          <w:lang w:val="nl-NL"/>
        </w:rPr>
        <w:t>rraga Alca</w:t>
      </w:r>
      <w:r>
        <w:rPr>
          <w:rFonts w:ascii="Arial" w:hAnsi="Arial" w:hint="default"/>
          <w:color w:val="000000"/>
          <w:sz w:val="20"/>
          <w:szCs w:val="20"/>
          <w:u w:color="000000"/>
          <w:rtl w:val="0"/>
          <w:lang w:val="nl-NL"/>
        </w:rPr>
        <w:t>ñ</w:t>
      </w:r>
      <w:r>
        <w:rPr>
          <w:rFonts w:ascii="Arial" w:hAnsi="Arial"/>
          <w:color w:val="000000"/>
          <w:sz w:val="20"/>
          <w:szCs w:val="20"/>
          <w:u w:color="000000"/>
          <w:rtl w:val="0"/>
          <w:lang w:val="nl-NL"/>
        </w:rPr>
        <w:t>iz (sopraansaxofoon), Dineke Nauta (altsaxofoon), Mateusz Pusiewicz (tenorsaxofoon), Paulina Kulesza (baritonsaxofoon)</w:t>
      </w:r>
      <w:r>
        <w:rPr>
          <w:rFonts w:ascii="Arial Unicode MS" w:cs="Arial Unicode MS" w:hAnsi="Arial Unicode MS" w:eastAsia="Arial Unicode MS"/>
          <w:b w:val="0"/>
          <w:bCs w:val="0"/>
          <w:i w:val="0"/>
          <w:iCs w:val="0"/>
          <w:u w:color="000000"/>
          <w:rtl w:val="0"/>
          <w:lang w:val="nl-NL"/>
        </w:rPr>
        <w:br w:type="textWrapping"/>
      </w:r>
      <w:r>
        <w:rPr>
          <w:rFonts w:ascii="Arial" w:hAnsi="Arial"/>
          <w:color w:val="000000"/>
          <w:sz w:val="20"/>
          <w:szCs w:val="20"/>
          <w:u w:color="000000"/>
          <w:rtl w:val="0"/>
          <w:lang w:val="nl-NL"/>
        </w:rPr>
        <w:t>Speelperiode februari-half april 2022</w:t>
      </w:r>
    </w:p>
    <w:p>
      <w:pPr>
        <w:pStyle w:val="Standa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0" w:lineRule="exact"/>
        <w:ind w:left="0" w:right="0" w:firstLine="0"/>
        <w:jc w:val="left"/>
        <w:rPr>
          <w:rFonts w:ascii="Arial" w:cs="Arial" w:hAnsi="Arial" w:eastAsia="Arial"/>
          <w:color w:val="000000"/>
          <w:sz w:val="20"/>
          <w:szCs w:val="20"/>
          <w:u w:color="000000"/>
          <w:rtl w:val="0"/>
          <w:lang w:val="nl-NL"/>
        </w:rPr>
      </w:pPr>
      <w:r>
        <w:rPr>
          <w:rFonts w:ascii="Arial" w:hAnsi="Arial"/>
          <w:color w:val="000000"/>
          <w:sz w:val="20"/>
          <w:szCs w:val="20"/>
          <w:u w:color="000000"/>
          <w:rtl w:val="0"/>
          <w:lang w:val="nl-NL"/>
        </w:rPr>
        <w:t>Kleine en middenzalen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